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 xml:space="preserve">УТВЕРЖДЕНА </w:t>
      </w:r>
      <w:r w:rsidRPr="0015467B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384C5A" w:rsidRPr="0015467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15467B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384C5A" w:rsidRPr="00384C5A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Московской области </w:t>
      </w:r>
      <w:r w:rsidRPr="0015467B">
        <w:rPr>
          <w:rFonts w:ascii="Times New Roman" w:hAnsi="Times New Roman"/>
          <w:sz w:val="20"/>
          <w:szCs w:val="20"/>
        </w:rPr>
        <w:t xml:space="preserve">от 14.11.2022 г. № </w:t>
      </w:r>
      <w:r>
        <w:rPr>
          <w:rFonts w:ascii="Times New Roman" w:hAnsi="Times New Roman"/>
          <w:sz w:val="20"/>
          <w:szCs w:val="20"/>
        </w:rPr>
        <w:t>288</w:t>
      </w:r>
    </w:p>
    <w:p w:rsidR="00384C5A" w:rsidRPr="004C0373" w:rsidRDefault="00384C5A" w:rsidP="00384C5A">
      <w:pPr>
        <w:pStyle w:val="afe"/>
        <w:jc w:val="right"/>
        <w:rPr>
          <w:rFonts w:ascii="Times New Roman" w:hAnsi="Times New Roman"/>
        </w:rPr>
      </w:pPr>
      <w:r w:rsidRPr="004C0373">
        <w:rPr>
          <w:rFonts w:ascii="Times New Roman" w:hAnsi="Times New Roman"/>
          <w:kern w:val="28"/>
          <w:sz w:val="20"/>
          <w:szCs w:val="20"/>
        </w:rPr>
        <w:t>(в редакции Постановлений Администрации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sz w:val="20"/>
          <w:szCs w:val="20"/>
        </w:rPr>
      </w:pPr>
      <w:r w:rsidRPr="004C0373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Молодежный </w:t>
      </w:r>
      <w:r w:rsidRPr="004C0373">
        <w:rPr>
          <w:rFonts w:ascii="Times New Roman" w:hAnsi="Times New Roman"/>
          <w:sz w:val="20"/>
          <w:szCs w:val="20"/>
        </w:rPr>
        <w:t>Московской</w:t>
      </w:r>
      <w:r w:rsidR="009C2C6B">
        <w:rPr>
          <w:rFonts w:ascii="Times New Roman" w:hAnsi="Times New Roman"/>
          <w:sz w:val="20"/>
          <w:szCs w:val="20"/>
        </w:rPr>
        <w:t xml:space="preserve"> </w:t>
      </w:r>
      <w:r w:rsidRPr="004C0373">
        <w:rPr>
          <w:rFonts w:ascii="Times New Roman" w:hAnsi="Times New Roman"/>
          <w:sz w:val="20"/>
          <w:szCs w:val="20"/>
        </w:rPr>
        <w:t xml:space="preserve">области </w:t>
      </w:r>
    </w:p>
    <w:p w:rsidR="009C2C6B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</w:t>
      </w:r>
      <w:r w:rsidR="00384C5A" w:rsidRPr="0015467B">
        <w:rPr>
          <w:rFonts w:ascii="Times New Roman" w:hAnsi="Times New Roman"/>
          <w:kern w:val="28"/>
          <w:sz w:val="20"/>
          <w:szCs w:val="20"/>
        </w:rPr>
        <w:t>т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384C5A" w:rsidRPr="00384C5A">
        <w:rPr>
          <w:rFonts w:ascii="Times New Roman" w:hAnsi="Times New Roman"/>
          <w:kern w:val="28"/>
          <w:sz w:val="20"/>
          <w:szCs w:val="20"/>
        </w:rPr>
        <w:t>30.01.2023 №28, от 03.03.2023 № 62</w:t>
      </w:r>
      <w:r w:rsidR="00384C5A">
        <w:rPr>
          <w:rFonts w:ascii="Times New Roman" w:hAnsi="Times New Roman"/>
          <w:kern w:val="28"/>
          <w:sz w:val="20"/>
          <w:szCs w:val="20"/>
        </w:rPr>
        <w:t>,</w:t>
      </w:r>
      <w:r>
        <w:rPr>
          <w:rFonts w:ascii="Times New Roman" w:hAnsi="Times New Roman"/>
          <w:kern w:val="28"/>
          <w:sz w:val="20"/>
          <w:szCs w:val="20"/>
        </w:rPr>
        <w:t xml:space="preserve"> </w:t>
      </w:r>
      <w:r w:rsidR="00D93ABF">
        <w:rPr>
          <w:rFonts w:ascii="Times New Roman" w:hAnsi="Times New Roman"/>
          <w:kern w:val="28"/>
          <w:sz w:val="20"/>
          <w:szCs w:val="20"/>
        </w:rPr>
        <w:t xml:space="preserve">от 31.03.2023 № 84, </w:t>
      </w:r>
    </w:p>
    <w:p w:rsidR="009C2C6B" w:rsidRDefault="00384C5A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>
        <w:rPr>
          <w:rFonts w:ascii="Times New Roman" w:hAnsi="Times New Roman"/>
          <w:kern w:val="28"/>
          <w:sz w:val="20"/>
          <w:szCs w:val="20"/>
        </w:rPr>
        <w:t>от 17.05.2023 № 127</w:t>
      </w:r>
      <w:r w:rsidR="00AC1343">
        <w:rPr>
          <w:rFonts w:ascii="Times New Roman" w:hAnsi="Times New Roman"/>
          <w:kern w:val="28"/>
          <w:sz w:val="20"/>
          <w:szCs w:val="20"/>
        </w:rPr>
        <w:t>, от 09.06.2023 № 155</w:t>
      </w:r>
      <w:r w:rsidR="00D50B41">
        <w:rPr>
          <w:rFonts w:ascii="Times New Roman" w:hAnsi="Times New Roman"/>
          <w:kern w:val="28"/>
          <w:sz w:val="20"/>
          <w:szCs w:val="20"/>
        </w:rPr>
        <w:t>, от 23.06.2023 № 165</w:t>
      </w:r>
      <w:r w:rsidR="009C2C6B">
        <w:rPr>
          <w:rFonts w:ascii="Times New Roman" w:hAnsi="Times New Roman"/>
          <w:kern w:val="28"/>
          <w:sz w:val="20"/>
          <w:szCs w:val="20"/>
        </w:rPr>
        <w:t>,</w:t>
      </w:r>
    </w:p>
    <w:p w:rsidR="00384C5A" w:rsidRPr="00384C5A" w:rsidRDefault="009C2C6B" w:rsidP="00384C5A">
      <w:pPr>
        <w:pStyle w:val="afe"/>
        <w:jc w:val="right"/>
        <w:rPr>
          <w:rFonts w:ascii="Times New Roman" w:hAnsi="Times New Roman"/>
          <w:kern w:val="28"/>
          <w:sz w:val="20"/>
          <w:szCs w:val="20"/>
        </w:rPr>
      </w:pPr>
      <w:r w:rsidRPr="009C2C6B">
        <w:rPr>
          <w:rFonts w:ascii="Times New Roman" w:hAnsi="Times New Roman"/>
          <w:kern w:val="28"/>
          <w:sz w:val="20"/>
          <w:szCs w:val="20"/>
        </w:rPr>
        <w:t>от 09.08.20123 №198</w:t>
      </w:r>
      <w:r w:rsidR="00050262">
        <w:rPr>
          <w:rFonts w:ascii="Times New Roman" w:hAnsi="Times New Roman"/>
          <w:kern w:val="28"/>
          <w:sz w:val="20"/>
          <w:szCs w:val="20"/>
        </w:rPr>
        <w:t>, от 31.10.2023 №248</w:t>
      </w:r>
      <w:r w:rsidR="00F04B56">
        <w:rPr>
          <w:rFonts w:ascii="Times New Roman" w:hAnsi="Times New Roman"/>
          <w:kern w:val="28"/>
          <w:sz w:val="20"/>
          <w:szCs w:val="20"/>
        </w:rPr>
        <w:t>, от 24.11.2023 №</w:t>
      </w:r>
      <w:r w:rsidR="000014D1">
        <w:rPr>
          <w:rFonts w:ascii="Times New Roman" w:hAnsi="Times New Roman"/>
          <w:kern w:val="28"/>
          <w:sz w:val="20"/>
          <w:szCs w:val="20"/>
        </w:rPr>
        <w:t>276</w:t>
      </w:r>
      <w:bookmarkStart w:id="0" w:name="_GoBack"/>
      <w:bookmarkEnd w:id="0"/>
      <w:r w:rsidR="00384C5A" w:rsidRPr="0015467B">
        <w:rPr>
          <w:rFonts w:ascii="Times New Roman" w:hAnsi="Times New Roman"/>
          <w:kern w:val="28"/>
          <w:sz w:val="20"/>
          <w:szCs w:val="20"/>
        </w:rPr>
        <w:t>)</w:t>
      </w:r>
    </w:p>
    <w:p w:rsidR="00384C5A" w:rsidRDefault="00384C5A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</w:p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программ</w:t>
      </w:r>
      <w:r>
        <w:rPr>
          <w:rFonts w:ascii="Times New Roman" w:hAnsi="Times New Roman" w:cs="Times New Roman"/>
          <w:szCs w:val="28"/>
        </w:rPr>
        <w:t>а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r w:rsidRPr="00947E88">
              <w:rPr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F29AB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80E7B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  <w:r w:rsidR="0055489A" w:rsidRPr="00AD3C77">
              <w:rPr>
                <w:rFonts w:eastAsia="Times New Roman" w:cs="Times New Roman"/>
                <w:sz w:val="22"/>
                <w:lang w:eastAsia="ru-RU"/>
              </w:rPr>
              <w:t xml:space="preserve">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F04B56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vAlign w:val="center"/>
            <w:hideMark/>
          </w:tcPr>
          <w:p w:rsidR="00F04B56" w:rsidRPr="00580E7B" w:rsidRDefault="00F04B56" w:rsidP="00F04B56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197904,14128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40306,21582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42713,73029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38307,55397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38288,32060</w:t>
            </w:r>
          </w:p>
        </w:tc>
      </w:tr>
      <w:tr w:rsidR="00F04B56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vAlign w:val="center"/>
            <w:hideMark/>
          </w:tcPr>
          <w:p w:rsidR="00F04B56" w:rsidRPr="00580E7B" w:rsidRDefault="00F04B56" w:rsidP="00F04B56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муниципального образования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194540,96824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39642,16895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40032,18342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38289,97467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38288,32060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38288,32060</w:t>
            </w:r>
          </w:p>
        </w:tc>
      </w:tr>
      <w:tr w:rsidR="00F04B56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vAlign w:val="center"/>
            <w:hideMark/>
          </w:tcPr>
          <w:p w:rsidR="00F04B56" w:rsidRPr="00580E7B" w:rsidRDefault="00F04B56" w:rsidP="00F04B56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3337,94772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656,18062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2673,68062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8,08648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0,00000</w:t>
            </w:r>
          </w:p>
        </w:tc>
      </w:tr>
      <w:tr w:rsidR="00F04B56" w:rsidRPr="00AD3C77" w:rsidTr="009C2C6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vAlign w:val="center"/>
            <w:hideMark/>
          </w:tcPr>
          <w:p w:rsidR="00F04B56" w:rsidRPr="00580E7B" w:rsidRDefault="00F04B56" w:rsidP="00F04B56">
            <w:pPr>
              <w:rPr>
                <w:bCs/>
                <w:color w:val="000000"/>
                <w:sz w:val="20"/>
                <w:szCs w:val="20"/>
              </w:rPr>
            </w:pPr>
            <w:r w:rsidRPr="00580E7B">
              <w:rPr>
                <w:bCs/>
                <w:color w:val="000000"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25,22532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7,86625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9,49282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0,00000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B56" w:rsidRPr="00F04B56" w:rsidRDefault="00F04B56" w:rsidP="00F04B56">
            <w:pPr>
              <w:jc w:val="center"/>
              <w:rPr>
                <w:bCs/>
                <w:sz w:val="20"/>
                <w:szCs w:val="20"/>
              </w:rPr>
            </w:pPr>
            <w:r w:rsidRPr="00F04B56">
              <w:rPr>
                <w:bCs/>
                <w:sz w:val="20"/>
                <w:szCs w:val="20"/>
              </w:rPr>
              <w:t>0,00000</w:t>
            </w:r>
          </w:p>
        </w:tc>
      </w:tr>
    </w:tbl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1F4A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8B1F4A" w:rsidRPr="008B1F4A" w:rsidRDefault="008B1F4A" w:rsidP="008B1F4A">
            <w:pPr>
              <w:rPr>
                <w:rFonts w:eastAsia="Times New Roman" w:cs="Times New Roman"/>
                <w:sz w:val="20"/>
                <w:szCs w:val="20"/>
              </w:rPr>
            </w:pPr>
          </w:p>
          <w:p w:rsidR="005C12A9" w:rsidRPr="008B1F4A" w:rsidRDefault="005C12A9" w:rsidP="008B1F4A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лиц (руководителей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9C2C6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AD3C77" w:rsidRDefault="009C2C6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4.6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Достижение соотношения средней заработной платы работников учреждений культуры без учета внешних совместителей и среднемесячной начисленной заработной платы наемных работников в организациях, у индивидуальных предпринимателей и физических лиц (среднемесячному доходу от трудовой деятельности) в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C2C6B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99,65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CA4986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2C6B" w:rsidRPr="009B4D4D" w:rsidRDefault="009C2C6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4, 07.01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91" w:type="dxa"/>
        <w:tblInd w:w="93" w:type="dxa"/>
        <w:tblLook w:val="04A0" w:firstRow="1" w:lastRow="0" w:firstColumn="1" w:lastColumn="0" w:noHBand="0" w:noVBand="1"/>
      </w:tblPr>
      <w:tblGrid>
        <w:gridCol w:w="539"/>
        <w:gridCol w:w="2315"/>
        <w:gridCol w:w="979"/>
        <w:gridCol w:w="1599"/>
        <w:gridCol w:w="1059"/>
        <w:gridCol w:w="619"/>
        <w:gridCol w:w="400"/>
        <w:gridCol w:w="340"/>
        <w:gridCol w:w="440"/>
        <w:gridCol w:w="440"/>
        <w:gridCol w:w="959"/>
        <w:gridCol w:w="1138"/>
        <w:gridCol w:w="1058"/>
        <w:gridCol w:w="1058"/>
        <w:gridCol w:w="2948"/>
      </w:tblGrid>
      <w:tr w:rsidR="00E5374C" w:rsidRPr="00E5374C" w:rsidTr="00E5374C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E5374C" w:rsidRPr="00E5374C" w:rsidTr="000A1388">
        <w:trPr>
          <w:trHeight w:val="623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122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E5374C" w:rsidRPr="00E5374C" w:rsidTr="000A1388">
        <w:trPr>
          <w:trHeight w:val="21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7,50232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9,74055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E5374C" w:rsidRPr="00E5374C" w:rsidTr="00E5374C">
        <w:trPr>
          <w:trHeight w:val="6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393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226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01.03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9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401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0A1388">
        <w:trPr>
          <w:trHeight w:val="769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45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Муниципальные библиотеки Московской области (юриди</w:t>
            </w: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ческие лица), обновившие книжный фонд, (ед.)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lastRenderedPageBreak/>
              <w:t>х</w:t>
            </w:r>
          </w:p>
        </w:tc>
        <w:tc>
          <w:tcPr>
            <w:tcW w:w="15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6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E5374C" w:rsidRPr="00E5374C" w:rsidTr="000A1388">
        <w:trPr>
          <w:trHeight w:val="274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5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94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E5374C" w:rsidRPr="00E5374C" w:rsidTr="00E5374C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49,97051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15,36857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19,23337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20,44772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6,18062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8,08648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25,22532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7,86625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9,49282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E5374C" w:rsidRPr="00E5374C" w:rsidTr="00E5374C">
        <w:trPr>
          <w:trHeight w:val="6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4,29747</w:t>
            </w:r>
          </w:p>
        </w:tc>
        <w:tc>
          <w:tcPr>
            <w:tcW w:w="223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1,32170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1,65407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5374C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5374C" w:rsidRPr="00E5374C" w:rsidRDefault="00E5374C" w:rsidP="00E5374C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E5374C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50262" w:rsidRDefault="00050262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493279">
        <w:rPr>
          <w:rFonts w:cs="Times New Roman"/>
          <w:b/>
          <w:sz w:val="24"/>
          <w:szCs w:val="24"/>
        </w:rPr>
        <w:t xml:space="preserve"> 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4780" w:type="dxa"/>
        <w:tblLook w:val="04A0" w:firstRow="1" w:lastRow="0" w:firstColumn="1" w:lastColumn="0" w:noHBand="0" w:noVBand="1"/>
      </w:tblPr>
      <w:tblGrid>
        <w:gridCol w:w="532"/>
        <w:gridCol w:w="2242"/>
        <w:gridCol w:w="979"/>
        <w:gridCol w:w="1587"/>
        <w:gridCol w:w="1060"/>
        <w:gridCol w:w="613"/>
        <w:gridCol w:w="394"/>
        <w:gridCol w:w="339"/>
        <w:gridCol w:w="376"/>
        <w:gridCol w:w="385"/>
        <w:gridCol w:w="1120"/>
        <w:gridCol w:w="1160"/>
        <w:gridCol w:w="1060"/>
        <w:gridCol w:w="1060"/>
        <w:gridCol w:w="946"/>
        <w:gridCol w:w="927"/>
      </w:tblGrid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38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F04B56" w:rsidRPr="000020FA" w:rsidTr="00ED2CF3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color w:val="000000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04B56" w:rsidRPr="000020FA" w:rsidTr="00ED2CF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92201,29710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19280,45750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17549,62843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18457,07039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Мероприятие 04.01</w:t>
            </w:r>
            <w:r w:rsidRPr="000020FA">
              <w:rPr>
                <w:rFonts w:eastAsia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учреждений - культурно-</w:t>
            </w:r>
            <w:r w:rsidRPr="000020FA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досуговые учреждения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88021,29710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18460,45750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16709,62843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17617,07039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</w:tr>
      <w:tr w:rsidR="00F04B56" w:rsidRPr="000020FA" w:rsidTr="00ED2CF3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Мероприятие 04.02</w:t>
            </w:r>
            <w:r w:rsidRPr="000020FA">
              <w:rPr>
                <w:rFonts w:eastAsia="Times New Roman"/>
                <w:sz w:val="16"/>
                <w:szCs w:val="16"/>
                <w:lang w:eastAsia="ru-RU"/>
              </w:rPr>
              <w:br/>
              <w:t>Мероприятия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F04B56" w:rsidRPr="000020FA" w:rsidTr="00ED2CF3">
        <w:trPr>
          <w:trHeight w:val="4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8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4180,00000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820,00000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840,00000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Проведены праздничные и культурно-массовые мероприятия, фестивали, конкурсы,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</w:tr>
      <w:tr w:rsidR="00F04B56" w:rsidRPr="000020FA" w:rsidTr="00ED2CF3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43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spacing w:after="24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05 </w:t>
            </w: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br/>
              <w:t>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04B56" w:rsidRPr="000020FA" w:rsidTr="00ED2CF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126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Мероприятие 05.06</w:t>
            </w:r>
            <w:r w:rsidRPr="000020FA">
              <w:rPr>
                <w:rFonts w:eastAsia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1413,00000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213,00000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300,00000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</w:tr>
      <w:tr w:rsidR="00F04B56" w:rsidRPr="000020FA" w:rsidTr="00ED2CF3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spacing w:after="240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07 </w:t>
            </w: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учреждений кльтуры Московской области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МКУ ДК "Молодёжный"</w:t>
            </w: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90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Мероприятие 07.01</w:t>
            </w:r>
            <w:r w:rsidRPr="000020FA">
              <w:rPr>
                <w:rFonts w:eastAsia="Times New Roman"/>
                <w:sz w:val="16"/>
                <w:szCs w:val="16"/>
                <w:lang w:eastAsia="ru-RU"/>
              </w:rPr>
              <w:br/>
              <w:t>Сохранение достигнутого уровня заработной платы работников муниципальных учреждений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7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(наименование результата выполнения мероприятия, ед.измерения)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F04B56" w:rsidRPr="000020FA" w:rsidTr="00ED2CF3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94264,29710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20143,45750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4B56" w:rsidRPr="000020FA" w:rsidTr="00ED2CF3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2"/>
                <w:szCs w:val="2"/>
                <w:lang w:eastAsia="ru-RU"/>
              </w:rPr>
            </w:pPr>
            <w:r w:rsidRPr="000020FA">
              <w:rPr>
                <w:rFonts w:eastAsia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2"/>
                <w:szCs w:val="2"/>
                <w:lang w:eastAsia="ru-RU"/>
              </w:rPr>
            </w:pPr>
            <w:r w:rsidRPr="000020FA">
              <w:rPr>
                <w:rFonts w:eastAsia="Times New Roman"/>
                <w:sz w:val="2"/>
                <w:szCs w:val="2"/>
                <w:lang w:eastAsia="ru-RU"/>
              </w:rPr>
              <w:t> </w:t>
            </w:r>
          </w:p>
        </w:tc>
      </w:tr>
      <w:tr w:rsidR="00F04B56" w:rsidRPr="000020FA" w:rsidTr="00ED2CF3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650,00000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F04B56" w:rsidRPr="000020FA" w:rsidTr="00ED2CF3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both"/>
              <w:rPr>
                <w:rFonts w:eastAsia="Times New Roman"/>
                <w:sz w:val="2"/>
                <w:szCs w:val="2"/>
                <w:lang w:eastAsia="ru-RU"/>
              </w:rPr>
            </w:pPr>
            <w:r w:rsidRPr="000020FA">
              <w:rPr>
                <w:rFonts w:eastAsia="Times New Roman"/>
                <w:sz w:val="2"/>
                <w:szCs w:val="2"/>
                <w:lang w:eastAsia="ru-RU"/>
              </w:rPr>
              <w:lastRenderedPageBreak/>
              <w:t> </w:t>
            </w:r>
          </w:p>
        </w:tc>
        <w:tc>
          <w:tcPr>
            <w:tcW w:w="4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93614,29710</w:t>
            </w:r>
          </w:p>
        </w:tc>
        <w:tc>
          <w:tcPr>
            <w:tcW w:w="19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19493,45750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17849,62843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0020FA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18757,07039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04B56" w:rsidRPr="000020FA" w:rsidRDefault="00F04B56" w:rsidP="00ED2CF3">
            <w:pPr>
              <w:jc w:val="center"/>
              <w:rPr>
                <w:rFonts w:eastAsia="Times New Roman"/>
                <w:sz w:val="2"/>
                <w:szCs w:val="2"/>
                <w:lang w:eastAsia="ru-RU"/>
              </w:rPr>
            </w:pPr>
            <w:r w:rsidRPr="000020FA">
              <w:rPr>
                <w:rFonts w:eastAsia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2657A5" w:rsidRDefault="002657A5" w:rsidP="002657A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40" w:type="dxa"/>
        <w:tblInd w:w="113" w:type="dxa"/>
        <w:tblLook w:val="04A0" w:firstRow="1" w:lastRow="0" w:firstColumn="1" w:lastColumn="0" w:noHBand="0" w:noVBand="1"/>
      </w:tblPr>
      <w:tblGrid>
        <w:gridCol w:w="536"/>
        <w:gridCol w:w="2279"/>
        <w:gridCol w:w="979"/>
        <w:gridCol w:w="1650"/>
        <w:gridCol w:w="1140"/>
        <w:gridCol w:w="536"/>
        <w:gridCol w:w="454"/>
        <w:gridCol w:w="511"/>
        <w:gridCol w:w="399"/>
        <w:gridCol w:w="418"/>
        <w:gridCol w:w="1060"/>
        <w:gridCol w:w="1060"/>
        <w:gridCol w:w="1060"/>
        <w:gridCol w:w="1060"/>
        <w:gridCol w:w="955"/>
        <w:gridCol w:w="943"/>
      </w:tblGrid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Срок исполне-ния мероприя-тия (годы)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финансирова-ния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(тыс.руб.)</w:t>
            </w:r>
          </w:p>
        </w:tc>
        <w:tc>
          <w:tcPr>
            <w:tcW w:w="65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050262" w:rsidRPr="00050262" w:rsidTr="00050262">
        <w:trPr>
          <w:trHeight w:val="78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01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Мероприятие 01.01 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97576,87367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20012,38975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19378,73329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19395,25021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 (%) 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18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А1. 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Федеральный проект «Культурная среда»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 xml:space="preserve">Администрация ЗАТО 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городской округ Молодёжный 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А1.02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5335,00000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Оснащены муниципальные 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04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  <w:t>Обеспечение пожарной безопасности и создание доступной среды</w:t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Муниципальное казенное учреждение организации дополнительного образования «Детская школа искусств «МУЗА» городского округа Молодёжный Московской области.</w:t>
            </w: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10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3.1.</w:t>
            </w: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spacing w:after="24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Мероприятие 04.01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организациях дополнительного образования сферы культуры</w:t>
            </w: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94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678,00000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135,00000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136,00000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63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Завершены работы по обеспечению пожарной безопасности в организациях дополнительного образования сферы культуры, (ед.)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В том числе по кварталам: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</w:tr>
      <w:tr w:rsidR="00050262" w:rsidRPr="00050262" w:rsidTr="00050262">
        <w:trPr>
          <w:trHeight w:val="42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52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050262" w:rsidRPr="00050262" w:rsidTr="00050262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103589,87367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24848,73329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0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2667,50000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0262" w:rsidRPr="00050262" w:rsidTr="00050262">
        <w:trPr>
          <w:trHeight w:val="66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both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49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100922,37367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20147,38975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22181,23329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50262">
              <w:rPr>
                <w:rFonts w:eastAsia="Times New Roman" w:cs="Times New Roman"/>
                <w:b/>
                <w:bCs/>
                <w:sz w:val="16"/>
                <w:szCs w:val="16"/>
                <w:lang w:eastAsia="ru-RU"/>
              </w:rPr>
              <w:t>19531,25021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50262" w:rsidRPr="00050262" w:rsidRDefault="00050262" w:rsidP="00050262">
            <w:pPr>
              <w:suppressAutoHyphens w:val="0"/>
              <w:jc w:val="center"/>
              <w:rPr>
                <w:rFonts w:eastAsia="Times New Roman" w:cs="Times New Roman"/>
                <w:sz w:val="2"/>
                <w:szCs w:val="2"/>
                <w:lang w:eastAsia="ru-RU"/>
              </w:rPr>
            </w:pPr>
            <w:r w:rsidRPr="00050262">
              <w:rPr>
                <w:rFonts w:eastAsia="Times New Roman" w:cs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41CA0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2657A5" w:rsidRPr="00AD3C77" w:rsidRDefault="002657A5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625075" w:rsidRDefault="00625075" w:rsidP="00E5374C">
      <w:pPr>
        <w:pStyle w:val="ConsPlusNormal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20"/>
        <w:gridCol w:w="2950"/>
        <w:gridCol w:w="17"/>
        <w:gridCol w:w="157"/>
        <w:gridCol w:w="1375"/>
        <w:gridCol w:w="36"/>
        <w:gridCol w:w="3234"/>
        <w:gridCol w:w="76"/>
        <w:gridCol w:w="3035"/>
        <w:gridCol w:w="15"/>
        <w:gridCol w:w="3215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Д=(Кр/Кобщ/)х100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Кр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Кобщ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разработана проектная документация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ед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Кб – базовый кооф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ДН=(Н/Кб)х100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Дн–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 – базовый кооф.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Цифровизация музейных фондов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=Бт.г/Б2017*100,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тыс.ед.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ЕГИС «Информационно-аналитическая система» - единая государственная информационная система Министерства просвещения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поддержанных творческих инициатив и проектов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единиц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Количество лучших работников сельских учреждений культуры и лучших сельских учреждений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культуры. Ведомственные данные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Формируется на основании итогов конкурсного отбора, результаты которого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 xml:space="preserve">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(волонтерства)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(волонтерства) DOBRO.RU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ЦКР - количество центров культурного развития, отремонтированных в отчетном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ипо/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Ддо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Nипо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Nоко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C6B" w:rsidRDefault="009C2C6B">
      <w:r>
        <w:separator/>
      </w:r>
    </w:p>
  </w:endnote>
  <w:endnote w:type="continuationSeparator" w:id="0">
    <w:p w:rsidR="009C2C6B" w:rsidRDefault="009C2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01"/>
    <w:family w:val="roman"/>
    <w:pitch w:val="variable"/>
    <w:sig w:usb0="00000003" w:usb1="00000000" w:usb2="00000000" w:usb3="00000000" w:csb0="00000001" w:csb1="00000000"/>
  </w:font>
  <w:font w:name="Noto Sans CJK SC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C6B" w:rsidRDefault="009C2C6B">
      <w:pPr>
        <w:rPr>
          <w:sz w:val="12"/>
        </w:rPr>
      </w:pPr>
      <w:r>
        <w:separator/>
      </w:r>
    </w:p>
  </w:footnote>
  <w:footnote w:type="continuationSeparator" w:id="0">
    <w:p w:rsidR="009C2C6B" w:rsidRDefault="009C2C6B">
      <w:pPr>
        <w:rPr>
          <w:sz w:val="12"/>
        </w:rPr>
      </w:pPr>
      <w:r>
        <w:continuationSeparator/>
      </w:r>
    </w:p>
  </w:footnote>
  <w:footnote w:id="1">
    <w:p w:rsidR="009C2C6B" w:rsidRPr="00685492" w:rsidRDefault="008B1F4A" w:rsidP="008B1F4A">
      <w:pPr>
        <w:pStyle w:val="af2"/>
        <w:tabs>
          <w:tab w:val="left" w:pos="285"/>
          <w:tab w:val="left" w:pos="1800"/>
        </w:tabs>
      </w:pPr>
      <w:r>
        <w:tab/>
      </w:r>
      <w: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1495859"/>
      <w:docPartObj>
        <w:docPartGallery w:val="Page Numbers (Top of Page)"/>
        <w:docPartUnique/>
      </w:docPartObj>
    </w:sdtPr>
    <w:sdtEndPr/>
    <w:sdtContent>
      <w:p w:rsidR="009C2C6B" w:rsidRDefault="009C2C6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0014D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2C6B" w:rsidRDefault="009C2C6B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2A9"/>
    <w:rsid w:val="000014D1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50262"/>
    <w:rsid w:val="0006537C"/>
    <w:rsid w:val="00066C55"/>
    <w:rsid w:val="000751B2"/>
    <w:rsid w:val="00082DB9"/>
    <w:rsid w:val="00087620"/>
    <w:rsid w:val="000910EA"/>
    <w:rsid w:val="0009771F"/>
    <w:rsid w:val="000A1388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E7AA2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66ACF"/>
    <w:rsid w:val="00180184"/>
    <w:rsid w:val="00186167"/>
    <w:rsid w:val="001877DF"/>
    <w:rsid w:val="00190DED"/>
    <w:rsid w:val="00192C66"/>
    <w:rsid w:val="001932C7"/>
    <w:rsid w:val="001966F8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657A5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29AB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4C5A"/>
    <w:rsid w:val="00386823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327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3686A"/>
    <w:rsid w:val="00546B2F"/>
    <w:rsid w:val="005470CB"/>
    <w:rsid w:val="0055489A"/>
    <w:rsid w:val="00560DBC"/>
    <w:rsid w:val="005635BE"/>
    <w:rsid w:val="00566334"/>
    <w:rsid w:val="00575717"/>
    <w:rsid w:val="00576882"/>
    <w:rsid w:val="00580E7B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C72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4ED1"/>
    <w:rsid w:val="008A5A1D"/>
    <w:rsid w:val="008A77CB"/>
    <w:rsid w:val="008B056D"/>
    <w:rsid w:val="008B1F4A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2C6B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C1343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55F9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D2BA7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4986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0B41"/>
    <w:rsid w:val="00D56E11"/>
    <w:rsid w:val="00D57FBF"/>
    <w:rsid w:val="00D709E9"/>
    <w:rsid w:val="00D73741"/>
    <w:rsid w:val="00D81D4C"/>
    <w:rsid w:val="00D82B1F"/>
    <w:rsid w:val="00D91373"/>
    <w:rsid w:val="00D93ABF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5374C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4B5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A2772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9C5D0"/>
  <w15:docId w15:val="{BE4D3A68-049C-4D4F-BEE1-7FE24F516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1">
    <w:name w:val="Заголовок1"/>
    <w:basedOn w:val="a"/>
    <w:next w:val="ae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e">
    <w:name w:val="Body Text"/>
    <w:basedOn w:val="a"/>
    <w:rsid w:val="00087552"/>
    <w:pPr>
      <w:spacing w:after="140" w:line="276" w:lineRule="auto"/>
    </w:pPr>
  </w:style>
  <w:style w:type="paragraph" w:styleId="af">
    <w:name w:val="List"/>
    <w:basedOn w:val="ae"/>
    <w:rsid w:val="00087552"/>
    <w:rPr>
      <w:rFonts w:cs="Lohit Devanagari"/>
    </w:rPr>
  </w:style>
  <w:style w:type="paragraph" w:styleId="af0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1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2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5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8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9">
    <w:name w:val="annotation subject"/>
    <w:basedOn w:val="af8"/>
    <w:uiPriority w:val="99"/>
    <w:semiHidden/>
    <w:unhideWhenUsed/>
    <w:qFormat/>
    <w:rsid w:val="00E927FD"/>
    <w:rPr>
      <w:b/>
      <w:bCs/>
    </w:rPr>
  </w:style>
  <w:style w:type="table" w:styleId="afa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b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c">
    <w:name w:val="Document Map"/>
    <w:basedOn w:val="a"/>
    <w:link w:val="afd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71625D"/>
    <w:rPr>
      <w:rFonts w:ascii="Tahoma" w:hAnsi="Tahoma" w:cs="Tahoma"/>
      <w:sz w:val="16"/>
      <w:szCs w:val="16"/>
    </w:rPr>
  </w:style>
  <w:style w:type="paragraph" w:styleId="afe">
    <w:name w:val="No Spacing"/>
    <w:uiPriority w:val="1"/>
    <w:qFormat/>
    <w:rsid w:val="00384C5A"/>
    <w:pPr>
      <w:suppressAutoHyphens w:val="0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0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A0ADDB-3F9D-4EF3-B5B0-410AC814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19</Pages>
  <Words>5168</Words>
  <Characters>29464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34563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27</cp:revision>
  <cp:lastPrinted>2022-10-14T06:46:00Z</cp:lastPrinted>
  <dcterms:created xsi:type="dcterms:W3CDTF">2022-12-13T15:21:00Z</dcterms:created>
  <dcterms:modified xsi:type="dcterms:W3CDTF">2023-11-28T08:07:00Z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